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E852" w14:textId="0ED848D5" w:rsidR="00D31F5C" w:rsidRPr="00D31F5C" w:rsidRDefault="00D31F5C" w:rsidP="00D31F5C">
      <w:pPr>
        <w:spacing w:after="0"/>
        <w:rPr>
          <w:b/>
        </w:rPr>
      </w:pPr>
      <w:proofErr w:type="spellStart"/>
      <w:r w:rsidRPr="00D31F5C">
        <w:rPr>
          <w:b/>
          <w:sz w:val="36"/>
        </w:rPr>
        <w:t>Moon</w:t>
      </w:r>
      <w:proofErr w:type="spellEnd"/>
      <w:r w:rsidR="00D348F5">
        <w:rPr>
          <w:b/>
          <w:sz w:val="36"/>
        </w:rPr>
        <w:t xml:space="preserve"> RESEA </w:t>
      </w:r>
      <w:r w:rsidR="00957F8A">
        <w:rPr>
          <w:b/>
          <w:sz w:val="36"/>
        </w:rPr>
        <w:t>2.0</w:t>
      </w:r>
      <w:r w:rsidRPr="00D31F5C">
        <w:rPr>
          <w:b/>
          <w:sz w:val="36"/>
        </w:rPr>
        <w:tab/>
      </w:r>
      <w:r w:rsidRPr="00D31F5C">
        <w:rPr>
          <w:b/>
        </w:rPr>
        <w:tab/>
      </w:r>
      <w:r w:rsidRPr="00D31F5C">
        <w:rPr>
          <w:b/>
        </w:rPr>
        <w:tab/>
      </w:r>
      <w:r w:rsidRPr="00D31F5C">
        <w:rPr>
          <w:b/>
        </w:rPr>
        <w:tab/>
      </w:r>
      <w:r w:rsidRPr="00D31F5C">
        <w:rPr>
          <w:b/>
        </w:rPr>
        <w:tab/>
      </w:r>
      <w:r w:rsidRPr="00D31F5C">
        <w:rPr>
          <w:b/>
        </w:rPr>
        <w:tab/>
      </w:r>
      <w:r w:rsidRPr="00D31F5C">
        <w:rPr>
          <w:b/>
        </w:rPr>
        <w:tab/>
      </w:r>
    </w:p>
    <w:p w14:paraId="4C4A8840" w14:textId="77777777" w:rsidR="00D31F5C" w:rsidRDefault="00D31F5C" w:rsidP="00D31F5C">
      <w:pPr>
        <w:spacing w:after="0"/>
      </w:pPr>
    </w:p>
    <w:p w14:paraId="58AE51E0" w14:textId="77777777" w:rsidR="007555B2" w:rsidRDefault="007555B2" w:rsidP="00D31F5C">
      <w:pPr>
        <w:spacing w:after="0"/>
        <w:rPr>
          <w:b/>
          <w:sz w:val="18"/>
          <w:szCs w:val="18"/>
        </w:rPr>
      </w:pPr>
    </w:p>
    <w:p w14:paraId="6259DFC2" w14:textId="4EF2EE57" w:rsidR="00D31F5C" w:rsidRPr="00383F73" w:rsidRDefault="00D31F5C" w:rsidP="00D31F5C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2549CB34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Pečlivě si přečtěte tyto pokyny a uchovejte pro budoucí použití. Při nedodržení těchto </w:t>
      </w:r>
    </w:p>
    <w:p w14:paraId="1B055319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pokynů může být bezpečí Vašeho dítěte ohroženo.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651AB51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Nikdy nedávejte do kočárku další dítě, zavazadla, zboží nebo </w:t>
      </w:r>
      <w:proofErr w:type="gramStart"/>
      <w:r w:rsidRPr="00383F73">
        <w:rPr>
          <w:sz w:val="18"/>
          <w:szCs w:val="18"/>
        </w:rPr>
        <w:t>příslušenství</w:t>
      </w:r>
      <w:proofErr w:type="gramEnd"/>
      <w:r w:rsidRPr="00383F73">
        <w:rPr>
          <w:sz w:val="18"/>
          <w:szCs w:val="18"/>
        </w:rPr>
        <w:t xml:space="preserve"> než jak je </w:t>
      </w:r>
      <w:r w:rsidRPr="00383F73">
        <w:rPr>
          <w:sz w:val="18"/>
          <w:szCs w:val="18"/>
        </w:rPr>
        <w:tab/>
      </w:r>
    </w:p>
    <w:p w14:paraId="762615F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doporučeno v následujících pokynech.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2E25B93D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nenechávejte dítě v kočárku bez dozoru. Může to být nebezpečné.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7840339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Při změnách nastavení kočárku se vždy ujistěte, že se tělo dítěte nedotýká pohyblivých </w:t>
      </w:r>
      <w:r w:rsidRPr="00383F73">
        <w:rPr>
          <w:sz w:val="18"/>
          <w:szCs w:val="18"/>
        </w:rPr>
        <w:tab/>
      </w:r>
    </w:p>
    <w:p w14:paraId="520857A3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částí kočárku.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6DBE006B" w14:textId="2B6F2BE8" w:rsidR="002405AE" w:rsidRDefault="00D31F5C" w:rsidP="00D31F5C">
      <w:pPr>
        <w:spacing w:after="0"/>
        <w:contextualSpacing/>
        <w:rPr>
          <w:sz w:val="18"/>
          <w:szCs w:val="18"/>
        </w:rPr>
      </w:pPr>
      <w:r w:rsidRPr="00383F73">
        <w:rPr>
          <w:sz w:val="18"/>
          <w:szCs w:val="18"/>
        </w:rPr>
        <w:t>• Vždy používejte bezpečnostní pásy, které jsou součástí k</w:t>
      </w:r>
      <w:r w:rsidR="003124ED" w:rsidRPr="00383F73">
        <w:rPr>
          <w:sz w:val="18"/>
          <w:szCs w:val="18"/>
        </w:rPr>
        <w:t>očárku, abyste zamezili vážnému</w:t>
      </w:r>
      <w:r w:rsidRPr="00383F73">
        <w:rPr>
          <w:sz w:val="18"/>
          <w:szCs w:val="18"/>
        </w:rPr>
        <w:t xml:space="preserve"> zranění způsobená pádem nebo vyklouznutím.</w:t>
      </w:r>
    </w:p>
    <w:p w14:paraId="7AAE7BF6" w14:textId="2AE35198" w:rsidR="007265B6" w:rsidRPr="00383F73" w:rsidRDefault="00D31F5C" w:rsidP="00D31F5C">
      <w:pPr>
        <w:spacing w:after="0"/>
        <w:contextualSpacing/>
        <w:rPr>
          <w:sz w:val="18"/>
          <w:szCs w:val="18"/>
        </w:rPr>
      </w:pPr>
      <w:r w:rsidRPr="00383F73">
        <w:rPr>
          <w:sz w:val="18"/>
          <w:szCs w:val="18"/>
        </w:rPr>
        <w:t>• Nikdy nedovolte Vašemu dítěti se stavět na sedák kočárku.</w:t>
      </w:r>
      <w:r w:rsidRPr="00383F73">
        <w:rPr>
          <w:sz w:val="18"/>
          <w:szCs w:val="18"/>
        </w:rPr>
        <w:tab/>
      </w:r>
    </w:p>
    <w:p w14:paraId="12D6806F" w14:textId="77777777" w:rsidR="007265B6" w:rsidRPr="00383F73" w:rsidRDefault="007265B6" w:rsidP="007265B6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nemanipulujte se sportovním sedákem, pokud je dítě uvnitř.</w:t>
      </w:r>
    </w:p>
    <w:p w14:paraId="4A09E3BD" w14:textId="77777777" w:rsidR="00D31F5C" w:rsidRPr="00383F73" w:rsidRDefault="007265B6" w:rsidP="007265B6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</w:t>
      </w:r>
      <w:r w:rsidRPr="00383F73">
        <w:rPr>
          <w:b/>
          <w:sz w:val="18"/>
          <w:szCs w:val="18"/>
        </w:rPr>
        <w:t>Nikdy nepolohujte opěrku zad, pokud je Vaše dítě v kočárku</w:t>
      </w:r>
      <w:r w:rsidRPr="00383F73">
        <w:rPr>
          <w:sz w:val="18"/>
          <w:szCs w:val="18"/>
        </w:rPr>
        <w:tab/>
      </w:r>
      <w:r w:rsidR="00D31F5C" w:rsidRPr="00383F73">
        <w:rPr>
          <w:sz w:val="18"/>
          <w:szCs w:val="18"/>
        </w:rPr>
        <w:tab/>
      </w:r>
      <w:r w:rsidR="00D31F5C" w:rsidRPr="00383F73">
        <w:rPr>
          <w:sz w:val="18"/>
          <w:szCs w:val="18"/>
        </w:rPr>
        <w:tab/>
      </w:r>
      <w:r w:rsidR="00D31F5C" w:rsidRPr="00383F73">
        <w:rPr>
          <w:sz w:val="18"/>
          <w:szCs w:val="18"/>
        </w:rPr>
        <w:tab/>
      </w:r>
      <w:r w:rsidR="00D31F5C" w:rsidRPr="00383F73">
        <w:rPr>
          <w:sz w:val="18"/>
          <w:szCs w:val="18"/>
        </w:rPr>
        <w:tab/>
      </w:r>
    </w:p>
    <w:p w14:paraId="78729316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Tento kočárek je navržen pouze pro převážení pouze jednoho dítěte.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5E81B37E" w14:textId="77777777" w:rsidR="003124ED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nezavěšujte zavazadla za rukojeti, protože kočárek se stane nestabilním a hrozí riziko převržení kočárku.</w:t>
      </w:r>
    </w:p>
    <w:p w14:paraId="30CFD665" w14:textId="77777777" w:rsidR="00EE6F6F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nepoužívejte kočárek na eskalátorech a schodech. Vždy složte a přeneste.</w:t>
      </w:r>
    </w:p>
    <w:p w14:paraId="3060B091" w14:textId="77777777" w:rsidR="002F1134" w:rsidRPr="00383F73" w:rsidRDefault="00EE6F6F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Pro překonání nerovnosti na cestě nebo schodu musíte přední část </w:t>
      </w:r>
      <w:r w:rsidR="002F1134" w:rsidRPr="00383F73">
        <w:rPr>
          <w:sz w:val="18"/>
          <w:szCs w:val="18"/>
        </w:rPr>
        <w:t xml:space="preserve">kočárku a také zadní část </w:t>
      </w:r>
      <w:r w:rsidRPr="00383F73">
        <w:rPr>
          <w:sz w:val="18"/>
          <w:szCs w:val="18"/>
        </w:rPr>
        <w:t>nadzvednout</w:t>
      </w:r>
      <w:r w:rsidR="00D31F5C" w:rsidRPr="00383F73">
        <w:rPr>
          <w:sz w:val="18"/>
          <w:szCs w:val="18"/>
        </w:rPr>
        <w:tab/>
      </w:r>
    </w:p>
    <w:p w14:paraId="0862764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Při parkování kočárku vždy zajistěte všechny brzdy.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44606632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Než vložíte dítě do kárku, tak se vždy ujistěte, že je kočárek správně postaven a že jsou</w:t>
      </w:r>
    </w:p>
    <w:p w14:paraId="413D754A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všechny zámky správně zajištěny.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6DC96BA6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Dodržujte nosnost kočárku, jinak se kočárek stane nestabilním. Tento kočárek je navržen </w:t>
      </w:r>
      <w:r w:rsidRPr="00383F73">
        <w:rPr>
          <w:sz w:val="18"/>
          <w:szCs w:val="18"/>
        </w:rPr>
        <w:tab/>
      </w:r>
    </w:p>
    <w:p w14:paraId="6333C25A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pouze pro jedno dítě od </w:t>
      </w:r>
      <w:proofErr w:type="gramStart"/>
      <w:r w:rsidR="00EE6F6F" w:rsidRPr="00383F73">
        <w:rPr>
          <w:sz w:val="18"/>
          <w:szCs w:val="18"/>
        </w:rPr>
        <w:t>0 – 36</w:t>
      </w:r>
      <w:proofErr w:type="gramEnd"/>
      <w:r w:rsidR="00EE6F6F" w:rsidRPr="00383F73">
        <w:rPr>
          <w:sz w:val="18"/>
          <w:szCs w:val="18"/>
        </w:rPr>
        <w:t xml:space="preserve"> měsíců a hmotnosti</w:t>
      </w:r>
      <w:r w:rsidRPr="00383F73">
        <w:rPr>
          <w:sz w:val="18"/>
          <w:szCs w:val="18"/>
        </w:rPr>
        <w:t xml:space="preserve"> do </w:t>
      </w:r>
      <w:proofErr w:type="gramStart"/>
      <w:r w:rsidR="007E67CD" w:rsidRPr="00383F73">
        <w:rPr>
          <w:sz w:val="18"/>
          <w:szCs w:val="18"/>
        </w:rPr>
        <w:t>22</w:t>
      </w:r>
      <w:r w:rsidRPr="00383F73">
        <w:rPr>
          <w:sz w:val="18"/>
          <w:szCs w:val="18"/>
        </w:rPr>
        <w:t>kg</w:t>
      </w:r>
      <w:proofErr w:type="gramEnd"/>
      <w:r w:rsidRPr="00383F73">
        <w:rPr>
          <w:sz w:val="18"/>
          <w:szCs w:val="18"/>
        </w:rPr>
        <w:t>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53B3EB0F" w14:textId="77777777" w:rsidR="00092E34" w:rsidRPr="00383F73" w:rsidRDefault="00D31F5C" w:rsidP="00092E34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Veškerý náklad v nákupním košíku nesmí překročit </w:t>
      </w:r>
      <w:proofErr w:type="gramStart"/>
      <w:r w:rsidRPr="00383F73">
        <w:rPr>
          <w:sz w:val="18"/>
          <w:szCs w:val="18"/>
        </w:rPr>
        <w:t>3kg</w:t>
      </w:r>
      <w:proofErr w:type="gramEnd"/>
      <w:r w:rsidRPr="00383F73">
        <w:rPr>
          <w:sz w:val="18"/>
          <w:szCs w:val="18"/>
        </w:rPr>
        <w:t>.</w:t>
      </w:r>
    </w:p>
    <w:p w14:paraId="384D7BA9" w14:textId="33B7EB86" w:rsidR="00EE6F6F" w:rsidRPr="00383F73" w:rsidRDefault="00EE6F6F" w:rsidP="00092E34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Maximální nosnost tašky je </w:t>
      </w:r>
      <w:r w:rsidR="00534318">
        <w:rPr>
          <w:sz w:val="18"/>
          <w:szCs w:val="18"/>
        </w:rPr>
        <w:t>1</w:t>
      </w:r>
      <w:r w:rsidRPr="00383F73">
        <w:rPr>
          <w:sz w:val="18"/>
          <w:szCs w:val="18"/>
        </w:rPr>
        <w:t xml:space="preserve"> kg.</w:t>
      </w:r>
    </w:p>
    <w:p w14:paraId="0F8DDABD" w14:textId="77777777" w:rsidR="00D31F5C" w:rsidRPr="00383F73" w:rsidRDefault="00092E34" w:rsidP="00092E34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Sportovní sedák není vhodný pro dítě do 6 měsíců.</w:t>
      </w:r>
    </w:p>
    <w:p w14:paraId="500D3E0E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Nikdy nepoužívejte kočárek v přímé blízkosti otevřeného ohně, plamenů, grilu nebo </w:t>
      </w:r>
      <w:r w:rsidRPr="00383F73">
        <w:rPr>
          <w:sz w:val="18"/>
          <w:szCs w:val="18"/>
        </w:rPr>
        <w:tab/>
      </w:r>
    </w:p>
    <w:p w14:paraId="27127E2C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ohřívače.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0B7F24B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nepoužívejte kočárek</w:t>
      </w:r>
      <w:r w:rsidR="002B39B3" w:rsidRPr="00383F73">
        <w:rPr>
          <w:sz w:val="18"/>
          <w:szCs w:val="18"/>
        </w:rPr>
        <w:t>,</w:t>
      </w:r>
      <w:r w:rsidRPr="00383F73">
        <w:rPr>
          <w:sz w:val="18"/>
          <w:szCs w:val="18"/>
        </w:rPr>
        <w:t xml:space="preserve"> pokud chybí nějaký šroub, matka, podložka atd nebo v případě,</w:t>
      </w:r>
      <w:r w:rsidRPr="00383F73">
        <w:rPr>
          <w:sz w:val="18"/>
          <w:szCs w:val="18"/>
        </w:rPr>
        <w:tab/>
      </w:r>
    </w:p>
    <w:p w14:paraId="27B06C4E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že je nějaká část kočárku poškozena.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637AE6C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nepoužívejte kočárek pro jízdu na kolečkových bruslích nebo běhání.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112B4705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Vždy používejte ramenní popruhy spolu s bederními pásy.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44503FDE" w14:textId="127200F6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Průběžně kočárek kontrolujte, udržujte a čistěte.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38E8477" w14:textId="2FB1B10A" w:rsidR="002F1134" w:rsidRPr="00383F73" w:rsidRDefault="002F1134" w:rsidP="00D31F5C">
      <w:pPr>
        <w:spacing w:after="0"/>
        <w:rPr>
          <w:sz w:val="18"/>
          <w:szCs w:val="18"/>
        </w:rPr>
      </w:pPr>
      <w:r w:rsidRPr="00383F73">
        <w:rPr>
          <w:b/>
          <w:sz w:val="20"/>
          <w:szCs w:val="18"/>
        </w:rPr>
        <w:t>Záruka:</w:t>
      </w:r>
    </w:p>
    <w:p w14:paraId="7D7C9F52" w14:textId="77777777" w:rsidR="002F1134" w:rsidRPr="00383F73" w:rsidRDefault="002F1134" w:rsidP="002F1134">
      <w:pPr>
        <w:pStyle w:val="Bezmezer"/>
        <w:rPr>
          <w:sz w:val="18"/>
          <w:szCs w:val="18"/>
        </w:rPr>
      </w:pPr>
      <w:r w:rsidRPr="00383F73">
        <w:rPr>
          <w:sz w:val="18"/>
          <w:szCs w:val="18"/>
        </w:rPr>
        <w:t>Záruka se vztahuje na chyby materiálu a výrobní vady způsobené výrobcem, které se projeví v záruční době.</w:t>
      </w:r>
    </w:p>
    <w:p w14:paraId="30F901AE" w14:textId="77777777" w:rsidR="002F1134" w:rsidRPr="00383F73" w:rsidRDefault="002F1134" w:rsidP="002F1134">
      <w:pPr>
        <w:pStyle w:val="Bezmezer"/>
        <w:rPr>
          <w:sz w:val="18"/>
          <w:szCs w:val="18"/>
        </w:rPr>
      </w:pPr>
      <w:r w:rsidRPr="00383F73">
        <w:rPr>
          <w:sz w:val="18"/>
          <w:szCs w:val="18"/>
        </w:rPr>
        <w:t>Výrobek musí být řádně skladovaný, ošetřovaný a udržovaný dle návodu.</w:t>
      </w:r>
    </w:p>
    <w:p w14:paraId="5BC23179" w14:textId="77777777" w:rsidR="002F1134" w:rsidRPr="00383F73" w:rsidRDefault="002F1134" w:rsidP="002F1134">
      <w:pPr>
        <w:pStyle w:val="Bezmezer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Záruka se nev</w:t>
      </w:r>
      <w:r w:rsidR="00A22760" w:rsidRPr="00383F73">
        <w:rPr>
          <w:b/>
          <w:sz w:val="18"/>
          <w:szCs w:val="18"/>
        </w:rPr>
        <w:t>z</w:t>
      </w:r>
      <w:r w:rsidRPr="00383F73">
        <w:rPr>
          <w:b/>
          <w:sz w:val="18"/>
          <w:szCs w:val="18"/>
        </w:rPr>
        <w:t>tahuje na:</w:t>
      </w:r>
    </w:p>
    <w:p w14:paraId="43F0D0D0" w14:textId="77777777" w:rsidR="002F1134" w:rsidRPr="00383F73" w:rsidRDefault="002F1134" w:rsidP="002F1134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Mechanické poškození konstrukce nebo potahu (odření konstrukce a následné rezivění ve vlhkém prostředí, roztrhnutí, proděravění, rozpárání potahu, zatržení látkového potahu)</w:t>
      </w:r>
    </w:p>
    <w:p w14:paraId="08879DF2" w14:textId="77777777" w:rsidR="002F1134" w:rsidRPr="00383F73" w:rsidRDefault="002F1134" w:rsidP="002F1134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Prasknutí, ohnutí, nebo roztržení – působením nadměrné síly, nebo nedodržením postupu v návodu, resp. přetěžování výrobku a následné komplikace s tímto spojené.</w:t>
      </w:r>
    </w:p>
    <w:p w14:paraId="55C31358" w14:textId="77777777" w:rsidR="002F1134" w:rsidRPr="00383F73" w:rsidRDefault="002F1134" w:rsidP="002F1134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Části poškozené běžným mechanickým opotřebením (ojetá kolečka a pouzdra, vůle pohyblivých spojů, vrzání při nedostatečném mazání, barevné odlišnosti způsobené třením, ohýbáním na exponovaný místech, nevhodným čištěním, zatečením, slunečním zářením)</w:t>
      </w:r>
    </w:p>
    <w:p w14:paraId="37CA0D48" w14:textId="77777777" w:rsidR="002F1134" w:rsidRPr="00383F73" w:rsidRDefault="002F1134" w:rsidP="002F1134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Nárok na záruční opravu zaniká, pokud bylo zjištěno, že k poškození výrobku došlo nevhodnou nebo násilnou manipulací, jiným mechanickým poškozením, běžným opotřebením při používání výrobku, nevhodným čištěním apod.</w:t>
      </w:r>
    </w:p>
    <w:p w14:paraId="5D6C55BA" w14:textId="77777777" w:rsidR="00E97DA1" w:rsidRPr="00383F73" w:rsidRDefault="00E97DA1" w:rsidP="00E97DA1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Záruka se nevztahuje na vyblednutí látky. Aby byla zachována stálobarevnost při působení slunečním zářením, tak by látky u kočárku musely být opatřeny speciální chemickou úpravou. Jakékoliv chemické přípravky mohou mít nepříznivý vliv na zdraví a vývoj Vašeho dítěte.</w:t>
      </w:r>
    </w:p>
    <w:p w14:paraId="2021A0DB" w14:textId="77777777" w:rsidR="00E97DA1" w:rsidRPr="00383F73" w:rsidRDefault="00E97DA1" w:rsidP="00E97DA1">
      <w:pPr>
        <w:pStyle w:val="Bezmezer"/>
        <w:ind w:left="720"/>
        <w:rPr>
          <w:b/>
          <w:sz w:val="18"/>
          <w:szCs w:val="18"/>
        </w:rPr>
      </w:pPr>
    </w:p>
    <w:p w14:paraId="4524B4B2" w14:textId="77777777" w:rsidR="00E97DA1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2C34E0EA" w14:textId="15BD45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b/>
          <w:sz w:val="20"/>
          <w:szCs w:val="18"/>
        </w:rPr>
        <w:t>Péče a údržba:</w:t>
      </w:r>
      <w:r w:rsidRPr="00383F73">
        <w:rPr>
          <w:b/>
          <w:sz w:val="20"/>
          <w:szCs w:val="18"/>
        </w:rPr>
        <w:tab/>
      </w:r>
      <w:r w:rsidRPr="00383F73">
        <w:rPr>
          <w:b/>
          <w:sz w:val="20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03A5391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Průběžně kočárek udržujte a promazávejte všechny pohyblivé části silikonovým olejem.</w:t>
      </w:r>
    </w:p>
    <w:p w14:paraId="748BF727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Doporučujeme WD40. Zajistíte si tak plynulou jízdu.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8957E2B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Pro čištění sedáku použijte vlhkou hadru a nechte volně usušit.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5A15F9C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Průběžně kočárek kontrolujte. Pokud nějaká součástka, šroubek nebo matička chybí, je </w:t>
      </w:r>
    </w:p>
    <w:p w14:paraId="181C5669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uvolněná, zlomená nebo jinak zničená, tak vždy ihned opravte nebo nahraďte.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122BAB13" w14:textId="77777777" w:rsidR="009F59F5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Pokud je kočárek poškozen nebo nefunkční, tak přestaňte kočárek používat.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04EC2D5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Konstrukci kočárku čistěte běžným čisticím prostředkem a teplou vodou.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5895316E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Vystavování přímému slunečnímu záření může způsobit vyblednutí barevného textilního</w:t>
      </w:r>
    </w:p>
    <w:p w14:paraId="6E9630CF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materiálu na kočárku.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12DB6BF7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Průběžně kontrolujte šrouby a osičky u koleček kočárku</w:t>
      </w:r>
      <w:r w:rsidR="004F3836" w:rsidRPr="00383F73">
        <w:rPr>
          <w:sz w:val="18"/>
          <w:szCs w:val="18"/>
        </w:rPr>
        <w:t xml:space="preserve"> </w:t>
      </w:r>
      <w:r w:rsidRPr="00383F73">
        <w:rPr>
          <w:sz w:val="18"/>
          <w:szCs w:val="18"/>
        </w:rPr>
        <w:t>a v případě poškození je okamžitě</w:t>
      </w:r>
    </w:p>
    <w:p w14:paraId="392D5C82" w14:textId="77777777" w:rsidR="003119E4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vyměňte.</w:t>
      </w:r>
      <w:r w:rsidRPr="00383F73">
        <w:rPr>
          <w:sz w:val="18"/>
          <w:szCs w:val="18"/>
        </w:rPr>
        <w:tab/>
      </w:r>
    </w:p>
    <w:p w14:paraId="2635E0F0" w14:textId="77777777" w:rsidR="000B6C6B" w:rsidRDefault="000B6C6B" w:rsidP="00A13930">
      <w:pPr>
        <w:spacing w:after="0"/>
        <w:rPr>
          <w:b/>
          <w:sz w:val="20"/>
          <w:szCs w:val="18"/>
        </w:rPr>
      </w:pPr>
    </w:p>
    <w:p w14:paraId="01864050" w14:textId="77777777" w:rsidR="009F59F5" w:rsidRPr="00383F73" w:rsidRDefault="009F59F5" w:rsidP="00957F8A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POZOR! Hluboká vana je navržena pro dítě do 6 měsíců a váhy dítěte do </w:t>
      </w:r>
      <w:proofErr w:type="gramStart"/>
      <w:r w:rsidRPr="00383F73">
        <w:rPr>
          <w:sz w:val="18"/>
          <w:szCs w:val="18"/>
        </w:rPr>
        <w:t>9kg</w:t>
      </w:r>
      <w:proofErr w:type="gramEnd"/>
      <w:r w:rsidRPr="00383F73">
        <w:rPr>
          <w:sz w:val="18"/>
          <w:szCs w:val="18"/>
        </w:rPr>
        <w:t xml:space="preserve">, pro dítě, které si samo nesedá nebo </w:t>
      </w:r>
    </w:p>
    <w:p w14:paraId="165DF93C" w14:textId="77777777" w:rsidR="009F59F5" w:rsidRPr="00383F73" w:rsidRDefault="009F59F5" w:rsidP="009F59F5">
      <w:pPr>
        <w:spacing w:after="0"/>
        <w:ind w:left="2124" w:hanging="2124"/>
        <w:rPr>
          <w:sz w:val="18"/>
          <w:szCs w:val="18"/>
        </w:rPr>
      </w:pPr>
      <w:r w:rsidRPr="00383F73">
        <w:rPr>
          <w:sz w:val="18"/>
          <w:szCs w:val="18"/>
        </w:rPr>
        <w:t>nestaví na kolena. Nepoužívejte hlubokou vanu, pokud si dítě samo sedá a zvedá na kolena!</w:t>
      </w:r>
    </w:p>
    <w:p w14:paraId="2E2F20CE" w14:textId="77777777" w:rsidR="009F59F5" w:rsidRPr="00383F73" w:rsidRDefault="009F59F5" w:rsidP="00FF2C3B">
      <w:pPr>
        <w:spacing w:after="0"/>
        <w:ind w:left="2124" w:hanging="2124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 xml:space="preserve">UPOZORNĚNÍ! Nevkládejte žádnou jinou další matraci o větší tloušťce než </w:t>
      </w:r>
      <w:proofErr w:type="gramStart"/>
      <w:r w:rsidRPr="00383F73">
        <w:rPr>
          <w:b/>
          <w:sz w:val="18"/>
          <w:szCs w:val="18"/>
        </w:rPr>
        <w:t>15mm</w:t>
      </w:r>
      <w:proofErr w:type="gramEnd"/>
      <w:r w:rsidRPr="00383F73">
        <w:rPr>
          <w:b/>
          <w:sz w:val="18"/>
          <w:szCs w:val="18"/>
        </w:rPr>
        <w:t>.</w:t>
      </w:r>
    </w:p>
    <w:p w14:paraId="610A520B" w14:textId="0BFA0627" w:rsidR="00FF2C3B" w:rsidRPr="00383F73" w:rsidRDefault="001C74D6" w:rsidP="009F59F5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Stříšku lze nastavit do </w:t>
      </w:r>
      <w:r w:rsidR="002405AE">
        <w:rPr>
          <w:sz w:val="18"/>
          <w:szCs w:val="18"/>
        </w:rPr>
        <w:t>3</w:t>
      </w:r>
      <w:r w:rsidRPr="00383F73">
        <w:rPr>
          <w:sz w:val="18"/>
          <w:szCs w:val="18"/>
        </w:rPr>
        <w:t xml:space="preserve"> </w:t>
      </w:r>
      <w:proofErr w:type="gramStart"/>
      <w:r w:rsidRPr="00383F73">
        <w:rPr>
          <w:sz w:val="18"/>
          <w:szCs w:val="18"/>
        </w:rPr>
        <w:t>poloh - z</w:t>
      </w:r>
      <w:r w:rsidR="00FF2C3B" w:rsidRPr="00383F73">
        <w:rPr>
          <w:sz w:val="18"/>
          <w:szCs w:val="18"/>
        </w:rPr>
        <w:t>máčknete</w:t>
      </w:r>
      <w:proofErr w:type="gramEnd"/>
      <w:r w:rsidR="00FF2C3B" w:rsidRPr="00383F73">
        <w:rPr>
          <w:sz w:val="18"/>
          <w:szCs w:val="18"/>
        </w:rPr>
        <w:t xml:space="preserve"> </w:t>
      </w:r>
      <w:r w:rsidRPr="00383F73">
        <w:rPr>
          <w:sz w:val="18"/>
          <w:szCs w:val="18"/>
        </w:rPr>
        <w:t xml:space="preserve">současně obě </w:t>
      </w:r>
      <w:r w:rsidR="00FF2C3B" w:rsidRPr="00383F73">
        <w:rPr>
          <w:sz w:val="18"/>
          <w:szCs w:val="18"/>
        </w:rPr>
        <w:t>tlačítka na bočních stranách stříšky a nastavíte polohu stříšky.</w:t>
      </w:r>
      <w:r w:rsidRPr="00383F73">
        <w:rPr>
          <w:sz w:val="18"/>
          <w:szCs w:val="18"/>
        </w:rPr>
        <w:t xml:space="preserve"> Na vrchní části stříšky je madlo na přenášení. Pokud budete přenášet hlubokou vanu za toto madlo, tak nastavte stříšku do vrchní pozice.</w:t>
      </w:r>
    </w:p>
    <w:p w14:paraId="63FA51F7" w14:textId="77777777" w:rsidR="001C74D6" w:rsidRPr="00383F73" w:rsidRDefault="001C74D6" w:rsidP="009F59F5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POZOR! Před přenášením hluboké vany za vrchní madlo se ujistěte, že je stříška správně nastavena a zajištěna ve vrchní pozici.</w:t>
      </w:r>
    </w:p>
    <w:p w14:paraId="15274A59" w14:textId="2921220A" w:rsidR="001C74D6" w:rsidRPr="00383F73" w:rsidRDefault="001C74D6" w:rsidP="009F59F5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POZOR! Hluboká vana musí být vždy nasazena do konstrukce podvozku prot</w:t>
      </w:r>
      <w:r w:rsidR="002405AE">
        <w:rPr>
          <w:b/>
          <w:sz w:val="18"/>
          <w:szCs w:val="18"/>
        </w:rPr>
        <w:t>i</w:t>
      </w:r>
      <w:r w:rsidRPr="00383F73">
        <w:rPr>
          <w:b/>
          <w:sz w:val="18"/>
          <w:szCs w:val="18"/>
        </w:rPr>
        <w:t xml:space="preserve"> směru jízdy (při tomto správném nastavení osoba, která veze kočárek vidí na dítě v kočárku)</w:t>
      </w:r>
    </w:p>
    <w:p w14:paraId="1F5BF51A" w14:textId="77777777" w:rsidR="001C74D6" w:rsidRPr="00383F73" w:rsidRDefault="001C74D6" w:rsidP="009F59F5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POZOR! Před nasazením hluboké vany do konstrukce podvozku vždy použijte brzdu.</w:t>
      </w:r>
    </w:p>
    <w:p w14:paraId="25D6A5D6" w14:textId="74B0ED96" w:rsidR="001C74D6" w:rsidRPr="00383F73" w:rsidRDefault="00560F02" w:rsidP="009F59F5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Před nasazením hluboké vany do konstrukce podvozku odejměte madlo a sedák a nasaďte správné adaptéry a nasaďte na ně hlubokou vanu, uslyšíte kliknutí</w:t>
      </w:r>
      <w:r w:rsidR="007555B2">
        <w:rPr>
          <w:sz w:val="18"/>
          <w:szCs w:val="18"/>
        </w:rPr>
        <w:t>.</w:t>
      </w:r>
    </w:p>
    <w:p w14:paraId="36A4CFD8" w14:textId="77777777" w:rsidR="00560F02" w:rsidRPr="00383F73" w:rsidRDefault="00560F02" w:rsidP="009F59F5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POZOR! Před použitím se vždy ujistěte, že je hluboká vany správně nasazena do konstrukce podvozku.</w:t>
      </w:r>
    </w:p>
    <w:p w14:paraId="6BC667C9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Jakmile se Vaše dítě umí samo posadit, tak vždy použijte sportovní verzi s bezpečnostními popruhy.</w:t>
      </w:r>
    </w:p>
    <w:p w14:paraId="0000327D" w14:textId="77777777" w:rsidR="00560F02" w:rsidRPr="00D23D9F" w:rsidRDefault="00560F02" w:rsidP="00560F02">
      <w:pPr>
        <w:spacing w:after="0"/>
        <w:rPr>
          <w:b/>
          <w:bCs/>
          <w:sz w:val="18"/>
          <w:szCs w:val="18"/>
        </w:rPr>
      </w:pPr>
      <w:r w:rsidRPr="00D23D9F">
        <w:rPr>
          <w:b/>
          <w:bCs/>
          <w:sz w:val="18"/>
          <w:szCs w:val="18"/>
        </w:rPr>
        <w:t>POZOR! Před vysazením hluboké vany z konstrukce podvozku vždy použijte brzdu.</w:t>
      </w:r>
    </w:p>
    <w:p w14:paraId="0B4050DC" w14:textId="77777777" w:rsidR="00D8777B" w:rsidRPr="00383F73" w:rsidRDefault="002F1134" w:rsidP="00D8777B">
      <w:pPr>
        <w:spacing w:after="0"/>
        <w:ind w:left="2124" w:hanging="2124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NIKDY NEODPOJUJTE HLUBOKOU KORBU OD PODVOZKU, POKUD JE DÍTĚ UVNITŘ!!!</w:t>
      </w:r>
    </w:p>
    <w:p w14:paraId="3D6AC79D" w14:textId="77777777" w:rsidR="002F1134" w:rsidRPr="00383F73" w:rsidRDefault="002F1134" w:rsidP="00D8777B">
      <w:pPr>
        <w:spacing w:after="0"/>
        <w:ind w:left="2124" w:hanging="2124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NIKDY NEPŘENÁŠEJTE DÍTĚ V HLUBOKÉ KORBĚ!!!</w:t>
      </w:r>
    </w:p>
    <w:p w14:paraId="1FE5009F" w14:textId="449B0AFA" w:rsidR="00D348F5" w:rsidRPr="00383F73" w:rsidRDefault="00D31F5C" w:rsidP="00F174BE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ab/>
      </w:r>
    </w:p>
    <w:p w14:paraId="30B610E6" w14:textId="2E560283" w:rsidR="005630A7" w:rsidRPr="00383F73" w:rsidRDefault="005630A7" w:rsidP="00383F73">
      <w:pPr>
        <w:spacing w:after="0"/>
        <w:rPr>
          <w:sz w:val="18"/>
          <w:szCs w:val="18"/>
        </w:rPr>
      </w:pPr>
      <w:r w:rsidRPr="00383F73">
        <w:rPr>
          <w:b/>
          <w:sz w:val="20"/>
          <w:szCs w:val="18"/>
        </w:rPr>
        <w:t>Bezpečí dítěte je Vaší odpovědností</w:t>
      </w:r>
      <w:r w:rsidR="00B837D9" w:rsidRPr="00383F73">
        <w:rPr>
          <w:b/>
          <w:sz w:val="20"/>
          <w:szCs w:val="18"/>
        </w:rPr>
        <w:t>!!!</w:t>
      </w:r>
      <w:r w:rsidRPr="00383F73">
        <w:rPr>
          <w:b/>
          <w:sz w:val="20"/>
          <w:szCs w:val="18"/>
        </w:rPr>
        <w:tab/>
      </w:r>
      <w:r w:rsidRPr="00383F73">
        <w:rPr>
          <w:b/>
          <w:sz w:val="20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53B306B8" w14:textId="21945E07" w:rsidR="005630A7" w:rsidRPr="00383F73" w:rsidRDefault="005630A7" w:rsidP="005630A7">
      <w:pPr>
        <w:spacing w:after="0"/>
        <w:rPr>
          <w:b/>
          <w:sz w:val="20"/>
          <w:szCs w:val="18"/>
        </w:rPr>
      </w:pPr>
      <w:r w:rsidRPr="00383F73">
        <w:rPr>
          <w:b/>
          <w:sz w:val="20"/>
          <w:szCs w:val="18"/>
        </w:rPr>
        <w:t>Upozornění: při manipulaci s madlem vždy dbejte na to, aby bylo dítě z dosahu pohyblivých částí!</w:t>
      </w:r>
    </w:p>
    <w:p w14:paraId="53E7FEE5" w14:textId="5AF0CB07" w:rsidR="00867377" w:rsidRPr="00383F73" w:rsidRDefault="00867377" w:rsidP="005630A7">
      <w:pPr>
        <w:spacing w:after="0"/>
        <w:rPr>
          <w:b/>
          <w:sz w:val="20"/>
          <w:szCs w:val="18"/>
        </w:rPr>
      </w:pPr>
      <w:r w:rsidRPr="00383F73">
        <w:rPr>
          <w:b/>
          <w:sz w:val="20"/>
          <w:szCs w:val="18"/>
        </w:rPr>
        <w:t>UPOZORNĚNÍ: Nedovolte Vašemu dítěti, aby si s tímto výrobkem hrálo.</w:t>
      </w:r>
    </w:p>
    <w:p w14:paraId="16159F68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Při skládání a rozkládání kočárku držte dítě mimo dosah ohebných částí kočárku!</w:t>
      </w:r>
    </w:p>
    <w:p w14:paraId="56911519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Odstraňte plastový obal z dosahu dítěte, hrozí nebezpečí udušení!</w:t>
      </w:r>
      <w:r w:rsidRPr="00383F73">
        <w:rPr>
          <w:b/>
          <w:sz w:val="18"/>
          <w:szCs w:val="18"/>
        </w:rPr>
        <w:tab/>
      </w:r>
    </w:p>
    <w:p w14:paraId="16E34264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Před použitím se přesvědčte, zda jsou všechny blokovací zařízení zapojené!</w:t>
      </w:r>
    </w:p>
    <w:p w14:paraId="2776B5CB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Jakmile se Vaše dítě umí samo posadit, tak vždy použijte sportovní verzi s bezpečnostními popruhy.</w:t>
      </w:r>
    </w:p>
    <w:p w14:paraId="102900D2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Kombinovaný kočárek je určen pro dítě od narození do 3 let.</w:t>
      </w:r>
    </w:p>
    <w:p w14:paraId="10112420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Hluboká korba je určena pro děti maximálně do 6 měsíců nebo méně, pokud si samo dítě sedá bez pomoci!</w:t>
      </w:r>
    </w:p>
    <w:p w14:paraId="7CA39D10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Sportovní sedák není vhodný pro děti mladší 6 měsíců.</w:t>
      </w:r>
    </w:p>
    <w:p w14:paraId="2BCD6CEB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Ponechat dítě bez dozoru je velmi nebezpečné!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02D841D3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 xml:space="preserve">UPOZORNĚNÍ: Vždy se ujistěte, že je připevňovací zařízení hluboké korby, sportovního sedáku nebo autosedačky před použitím správně zapojeny. 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3D61F5F2" w14:textId="77777777" w:rsidR="00B837D9" w:rsidRPr="00383F73" w:rsidRDefault="00B837D9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 xml:space="preserve">POZOR! </w:t>
      </w:r>
      <w:r w:rsidR="005630A7" w:rsidRPr="00383F73">
        <w:rPr>
          <w:b/>
          <w:sz w:val="18"/>
          <w:szCs w:val="18"/>
        </w:rPr>
        <w:t xml:space="preserve">Pokud měníte nastavení, tak vždy přidržte sedák a ujistěte se, že je kočárek </w:t>
      </w:r>
      <w:proofErr w:type="spellStart"/>
      <w:r w:rsidR="005630A7" w:rsidRPr="00383F73">
        <w:rPr>
          <w:b/>
          <w:sz w:val="18"/>
          <w:szCs w:val="18"/>
        </w:rPr>
        <w:t>zabržděn</w:t>
      </w:r>
      <w:proofErr w:type="spellEnd"/>
      <w:r w:rsidR="005630A7" w:rsidRPr="00383F73">
        <w:rPr>
          <w:b/>
          <w:sz w:val="18"/>
          <w:szCs w:val="18"/>
        </w:rPr>
        <w:t>.</w:t>
      </w:r>
    </w:p>
    <w:p w14:paraId="72252AE4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Nepřipojujte ke kočárku skate pro druhé dítě!!!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16EB65D7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 xml:space="preserve">Jakékoliv příslušenství, které není schválenou značkou </w:t>
      </w:r>
      <w:proofErr w:type="spellStart"/>
      <w:r w:rsidRPr="00383F73">
        <w:rPr>
          <w:b/>
          <w:sz w:val="18"/>
          <w:szCs w:val="18"/>
        </w:rPr>
        <w:t>Moon</w:t>
      </w:r>
      <w:proofErr w:type="spellEnd"/>
      <w:r w:rsidRPr="00383F73">
        <w:rPr>
          <w:b/>
          <w:sz w:val="18"/>
          <w:szCs w:val="18"/>
        </w:rPr>
        <w:t xml:space="preserve"> se nesmí používat.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5FAEAA11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 xml:space="preserve">Nikdy nepoužívejte jiné náhradní díly než ty, které poskytuje značka </w:t>
      </w:r>
      <w:proofErr w:type="spellStart"/>
      <w:r w:rsidRPr="00383F73">
        <w:rPr>
          <w:b/>
          <w:sz w:val="18"/>
          <w:szCs w:val="18"/>
        </w:rPr>
        <w:t>Moon</w:t>
      </w:r>
      <w:proofErr w:type="spellEnd"/>
      <w:r w:rsidRPr="00383F73">
        <w:rPr>
          <w:b/>
          <w:sz w:val="18"/>
          <w:szCs w:val="18"/>
        </w:rPr>
        <w:t>.</w:t>
      </w:r>
    </w:p>
    <w:p w14:paraId="4ABF3A86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Nikdy nezkoušejte kočárek složit, pokud je v něm dítě, hrozí skřípnutí dítěte.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2534F32F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Nikdy nedovolte, aby dítě lezlo na kočárek, může dojít ke zranění dítěte nebo poškození kočárku.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7B621701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Nikdy nenechávejte dítě v kočárku s nasazenou pláštěnkou, jen při běžném venkovním použití.</w:t>
      </w:r>
    </w:p>
    <w:p w14:paraId="7D1985C2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• Nikdy nepoužívejte kočárek na parketách, laminátových podlahách, linoleu nebo koberci!</w:t>
      </w:r>
    </w:p>
    <w:p w14:paraId="572D622E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Kolečka kočárku mohou způsobit skvrny, které nelze odstranit.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031C5E8C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• Upozorňujeme, že vzory kočárků, barvy na obrázku a příslušenství kočárku v tomto manuálu</w:t>
      </w:r>
    </w:p>
    <w:p w14:paraId="7263E08C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se mohou lišit od toho kočárku, který jste si zakoupili.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7CAA43D5" w14:textId="43D01F81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• Vyhrazeno právo na technické změny.</w:t>
      </w:r>
    </w:p>
    <w:p w14:paraId="60BC6C91" w14:textId="77777777" w:rsidR="00383F73" w:rsidRPr="00383F73" w:rsidRDefault="005630A7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V případě, že máte problém se skládáním nebo rozkládáním kočárku, tak nikdy nepoužívejte nadměrnou sílu, mohlo by nastat poškození kočárku. Přečtěte si pokyny pro skládání a rozkládání kočárku v návodu k použití.</w:t>
      </w:r>
      <w:r w:rsidR="00B837D9" w:rsidRPr="00383F73">
        <w:rPr>
          <w:sz w:val="18"/>
          <w:szCs w:val="18"/>
        </w:rPr>
        <w:t xml:space="preserve"> </w:t>
      </w:r>
      <w:r w:rsidRPr="00383F73">
        <w:rPr>
          <w:sz w:val="18"/>
          <w:szCs w:val="18"/>
        </w:rPr>
        <w:t xml:space="preserve">Pokud bude někdo jiný než rodič používat kočárek, tak musí být patřičně </w:t>
      </w:r>
      <w:proofErr w:type="gramStart"/>
      <w:r w:rsidRPr="00383F73">
        <w:rPr>
          <w:sz w:val="18"/>
          <w:szCs w:val="18"/>
        </w:rPr>
        <w:t>obeznámen</w:t>
      </w:r>
      <w:proofErr w:type="gramEnd"/>
      <w:r w:rsidRPr="00383F73">
        <w:rPr>
          <w:sz w:val="18"/>
          <w:szCs w:val="18"/>
        </w:rPr>
        <w:t xml:space="preserve"> jak výrobek používat.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89268E2" w14:textId="77777777" w:rsidR="00957F8A" w:rsidRDefault="00957F8A" w:rsidP="005630A7">
      <w:pPr>
        <w:spacing w:after="0"/>
        <w:rPr>
          <w:b/>
          <w:sz w:val="18"/>
          <w:szCs w:val="18"/>
        </w:rPr>
      </w:pPr>
    </w:p>
    <w:p w14:paraId="6AE0405B" w14:textId="6AAE3775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Záruka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3811E283" w14:textId="77777777" w:rsidR="00B837D9" w:rsidRPr="00383F73" w:rsidRDefault="005630A7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Záruční doba na Vámi zakoupený výrobek je 24 měsíců od data nákupu.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253483BA" w14:textId="77777777" w:rsidR="00957F8A" w:rsidRDefault="00957F8A" w:rsidP="005630A7">
      <w:pPr>
        <w:spacing w:after="0"/>
        <w:rPr>
          <w:b/>
          <w:sz w:val="18"/>
          <w:szCs w:val="18"/>
        </w:rPr>
      </w:pPr>
    </w:p>
    <w:p w14:paraId="212B9462" w14:textId="1A6EBC24" w:rsidR="005630A7" w:rsidRPr="00383F73" w:rsidRDefault="005630A7" w:rsidP="005630A7">
      <w:pPr>
        <w:spacing w:after="0"/>
        <w:rPr>
          <w:sz w:val="18"/>
          <w:szCs w:val="18"/>
        </w:rPr>
      </w:pPr>
      <w:r w:rsidRPr="00383F73">
        <w:rPr>
          <w:b/>
          <w:sz w:val="18"/>
          <w:szCs w:val="18"/>
        </w:rPr>
        <w:t>SERVIS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1FE83072" w14:textId="77777777" w:rsidR="00C47C65" w:rsidRPr="00383F73" w:rsidRDefault="005630A7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Při jakýchkoliv potížích kontaktujte nejbližšího prodejce nebo dovozce a distributora značky </w:t>
      </w:r>
      <w:proofErr w:type="spellStart"/>
      <w:r w:rsidRPr="00383F73">
        <w:rPr>
          <w:sz w:val="18"/>
          <w:szCs w:val="18"/>
        </w:rPr>
        <w:t>Moon</w:t>
      </w:r>
      <w:proofErr w:type="spellEnd"/>
      <w:r w:rsidRPr="00383F73">
        <w:rPr>
          <w:sz w:val="18"/>
          <w:szCs w:val="18"/>
        </w:rPr>
        <w:t xml:space="preserve"> pro Českou a Slovenskou republiku: </w:t>
      </w:r>
    </w:p>
    <w:p w14:paraId="29974BC6" w14:textId="77777777" w:rsidR="00C47C65" w:rsidRPr="00383F73" w:rsidRDefault="00C47C65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Baby Business</w:t>
      </w:r>
    </w:p>
    <w:p w14:paraId="2C42B3E9" w14:textId="77777777" w:rsidR="00C47C65" w:rsidRPr="00383F73" w:rsidRDefault="00C47C65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Wolkerova 12</w:t>
      </w:r>
    </w:p>
    <w:p w14:paraId="15FCC857" w14:textId="77777777" w:rsidR="005630A7" w:rsidRPr="00383F73" w:rsidRDefault="00C47C65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79601 Prostějov</w:t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</w:p>
    <w:p w14:paraId="1D9E6B27" w14:textId="77777777" w:rsidR="001645ED" w:rsidRPr="00383F73" w:rsidRDefault="005630A7" w:rsidP="00B837D9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Tel: +420 731 564</w:t>
      </w:r>
      <w:r w:rsidR="00C47C65" w:rsidRPr="00383F73">
        <w:rPr>
          <w:sz w:val="18"/>
          <w:szCs w:val="18"/>
        </w:rPr>
        <w:t> </w:t>
      </w:r>
      <w:r w:rsidRPr="00383F73">
        <w:rPr>
          <w:sz w:val="18"/>
          <w:szCs w:val="18"/>
        </w:rPr>
        <w:t>030</w:t>
      </w:r>
    </w:p>
    <w:p w14:paraId="61817DD3" w14:textId="77777777" w:rsidR="00C47C65" w:rsidRPr="00383F73" w:rsidRDefault="00C47C65" w:rsidP="00C47C65">
      <w:pPr>
        <w:spacing w:after="0"/>
        <w:ind w:left="2124" w:hanging="2124"/>
        <w:rPr>
          <w:sz w:val="18"/>
          <w:szCs w:val="18"/>
        </w:rPr>
      </w:pPr>
      <w:r w:rsidRPr="00383F73">
        <w:rPr>
          <w:sz w:val="18"/>
          <w:szCs w:val="18"/>
        </w:rPr>
        <w:t>Tel: +420 739 622 208</w:t>
      </w:r>
    </w:p>
    <w:p w14:paraId="3FC4EC82" w14:textId="77777777" w:rsidR="00BA77D0" w:rsidRPr="00383F73" w:rsidRDefault="001645ED" w:rsidP="00ED62B9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e-mail: </w:t>
      </w:r>
      <w:r w:rsidR="00C47C65" w:rsidRPr="00383F73">
        <w:rPr>
          <w:sz w:val="18"/>
          <w:szCs w:val="18"/>
        </w:rPr>
        <w:t>info</w:t>
      </w:r>
      <w:r w:rsidR="008F079F" w:rsidRPr="00383F73">
        <w:rPr>
          <w:sz w:val="18"/>
          <w:szCs w:val="18"/>
        </w:rPr>
        <w:t>@babybusiness.cz</w:t>
      </w:r>
    </w:p>
    <w:sectPr w:rsidR="00BA77D0" w:rsidRPr="00383F73" w:rsidSect="0031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57E30"/>
    <w:multiLevelType w:val="hybridMultilevel"/>
    <w:tmpl w:val="8798625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31CD3BEF"/>
    <w:multiLevelType w:val="hybridMultilevel"/>
    <w:tmpl w:val="7AAA4F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6159">
    <w:abstractNumId w:val="0"/>
  </w:num>
  <w:num w:numId="2" w16cid:durableId="162346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5C"/>
    <w:rsid w:val="00022F92"/>
    <w:rsid w:val="00083B61"/>
    <w:rsid w:val="00092E34"/>
    <w:rsid w:val="000A5DDE"/>
    <w:rsid w:val="000B6C6B"/>
    <w:rsid w:val="000E1E21"/>
    <w:rsid w:val="001538BC"/>
    <w:rsid w:val="001645ED"/>
    <w:rsid w:val="00175575"/>
    <w:rsid w:val="00177562"/>
    <w:rsid w:val="001B1C98"/>
    <w:rsid w:val="001C74D6"/>
    <w:rsid w:val="001D2041"/>
    <w:rsid w:val="002405AE"/>
    <w:rsid w:val="002B39B3"/>
    <w:rsid w:val="002F1134"/>
    <w:rsid w:val="003119E4"/>
    <w:rsid w:val="003124ED"/>
    <w:rsid w:val="00375E2B"/>
    <w:rsid w:val="00383F73"/>
    <w:rsid w:val="003B0843"/>
    <w:rsid w:val="00414EFC"/>
    <w:rsid w:val="00423A93"/>
    <w:rsid w:val="004741EC"/>
    <w:rsid w:val="004D0D80"/>
    <w:rsid w:val="004F3836"/>
    <w:rsid w:val="00534318"/>
    <w:rsid w:val="00550148"/>
    <w:rsid w:val="00560F02"/>
    <w:rsid w:val="005630A7"/>
    <w:rsid w:val="0056717B"/>
    <w:rsid w:val="005719DF"/>
    <w:rsid w:val="00597120"/>
    <w:rsid w:val="005A1059"/>
    <w:rsid w:val="005C34CC"/>
    <w:rsid w:val="005D02FB"/>
    <w:rsid w:val="005D1694"/>
    <w:rsid w:val="00620C31"/>
    <w:rsid w:val="00656B2C"/>
    <w:rsid w:val="006E4044"/>
    <w:rsid w:val="007265B6"/>
    <w:rsid w:val="007555B2"/>
    <w:rsid w:val="007742BA"/>
    <w:rsid w:val="007761AC"/>
    <w:rsid w:val="007862A9"/>
    <w:rsid w:val="007E67CD"/>
    <w:rsid w:val="00841404"/>
    <w:rsid w:val="00850E84"/>
    <w:rsid w:val="00867377"/>
    <w:rsid w:val="0089590B"/>
    <w:rsid w:val="008B7E4E"/>
    <w:rsid w:val="008D4929"/>
    <w:rsid w:val="008F079F"/>
    <w:rsid w:val="009139E3"/>
    <w:rsid w:val="00957F8A"/>
    <w:rsid w:val="009654EE"/>
    <w:rsid w:val="009B6AAB"/>
    <w:rsid w:val="009E1EDD"/>
    <w:rsid w:val="009F41DA"/>
    <w:rsid w:val="009F47F7"/>
    <w:rsid w:val="009F59F5"/>
    <w:rsid w:val="00A13930"/>
    <w:rsid w:val="00A22760"/>
    <w:rsid w:val="00A3114A"/>
    <w:rsid w:val="00A60ED0"/>
    <w:rsid w:val="00A64F5F"/>
    <w:rsid w:val="00A6777E"/>
    <w:rsid w:val="00A81EDB"/>
    <w:rsid w:val="00B735E6"/>
    <w:rsid w:val="00B837D9"/>
    <w:rsid w:val="00B83EA6"/>
    <w:rsid w:val="00BA77D0"/>
    <w:rsid w:val="00C1070F"/>
    <w:rsid w:val="00C347C9"/>
    <w:rsid w:val="00C34A55"/>
    <w:rsid w:val="00C47C65"/>
    <w:rsid w:val="00C85F73"/>
    <w:rsid w:val="00CA0689"/>
    <w:rsid w:val="00CD60B3"/>
    <w:rsid w:val="00CD61A1"/>
    <w:rsid w:val="00D23D9F"/>
    <w:rsid w:val="00D31F5C"/>
    <w:rsid w:val="00D33F7D"/>
    <w:rsid w:val="00D348F5"/>
    <w:rsid w:val="00D3506B"/>
    <w:rsid w:val="00D7009C"/>
    <w:rsid w:val="00D8777B"/>
    <w:rsid w:val="00DC576A"/>
    <w:rsid w:val="00DC6153"/>
    <w:rsid w:val="00DD20C4"/>
    <w:rsid w:val="00DE3257"/>
    <w:rsid w:val="00E808FD"/>
    <w:rsid w:val="00E946F3"/>
    <w:rsid w:val="00E97029"/>
    <w:rsid w:val="00E97DA1"/>
    <w:rsid w:val="00ED62B9"/>
    <w:rsid w:val="00EE6F6F"/>
    <w:rsid w:val="00F174BE"/>
    <w:rsid w:val="00F37373"/>
    <w:rsid w:val="00F42822"/>
    <w:rsid w:val="00F57464"/>
    <w:rsid w:val="00F94A77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CF45"/>
  <w15:docId w15:val="{D4E54C04-374E-4948-8850-08D05ADD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EFC"/>
  </w:style>
  <w:style w:type="paragraph" w:styleId="Nadpis1">
    <w:name w:val="heading 1"/>
    <w:basedOn w:val="Normln"/>
    <w:next w:val="Normln"/>
    <w:link w:val="Nadpis1Char"/>
    <w:uiPriority w:val="9"/>
    <w:qFormat/>
    <w:rsid w:val="00D348F5"/>
    <w:pPr>
      <w:keepNext/>
      <w:spacing w:after="120" w:line="240" w:lineRule="auto"/>
      <w:outlineLvl w:val="0"/>
    </w:pPr>
    <w:rPr>
      <w:rFonts w:ascii="Calibri" w:eastAsia="Calibri" w:hAnsi="Calibri" w:cs="Calibri"/>
      <w:b/>
      <w:sz w:val="40"/>
      <w:szCs w:val="24"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4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8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F079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2E34"/>
    <w:pPr>
      <w:ind w:left="720"/>
      <w:contextualSpacing/>
    </w:pPr>
  </w:style>
  <w:style w:type="paragraph" w:styleId="Bezmezer">
    <w:name w:val="No Spacing"/>
    <w:uiPriority w:val="1"/>
    <w:qFormat/>
    <w:rsid w:val="002F113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348F5"/>
    <w:rPr>
      <w:rFonts w:ascii="Calibri" w:eastAsia="Calibri" w:hAnsi="Calibri" w:cs="Calibri"/>
      <w:b/>
      <w:sz w:val="40"/>
      <w:szCs w:val="24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48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mes12">
    <w:name w:val="Times 12"/>
    <w:basedOn w:val="Normln"/>
    <w:qFormat/>
    <w:rsid w:val="00D348F5"/>
    <w:pPr>
      <w:spacing w:after="12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E352-9CF4-495B-89AC-CEA519B5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Hraj</dc:creator>
  <cp:keywords/>
  <dc:description/>
  <cp:lastModifiedBy>. Babybusiness</cp:lastModifiedBy>
  <cp:revision>5</cp:revision>
  <cp:lastPrinted>2025-09-15T08:58:00Z</cp:lastPrinted>
  <dcterms:created xsi:type="dcterms:W3CDTF">2025-09-15T08:51:00Z</dcterms:created>
  <dcterms:modified xsi:type="dcterms:W3CDTF">2025-09-15T09:08:00Z</dcterms:modified>
</cp:coreProperties>
</file>